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5B" w:rsidRPr="00102839" w:rsidRDefault="00E77D5B" w:rsidP="00E7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712C" wp14:editId="68A7AD20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D5B" w:rsidRDefault="00E77D5B" w:rsidP="00E77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22E2C" wp14:editId="73A2335C">
                                  <wp:extent cx="2216785" cy="520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785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97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:rsidR="00E77D5B" w:rsidRDefault="00E77D5B" w:rsidP="00E77D5B">
                      <w:r>
                        <w:rPr>
                          <w:noProof/>
                        </w:rPr>
                        <w:drawing>
                          <wp:inline distT="0" distB="0" distL="0" distR="0" wp14:anchorId="69B22E2C" wp14:editId="73A2335C">
                            <wp:extent cx="2216785" cy="520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785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2839">
        <w:rPr>
          <w:rFonts w:ascii="Times New Roman" w:hAnsi="Times New Roman" w:cs="Times New Roman"/>
          <w:sz w:val="24"/>
          <w:szCs w:val="24"/>
        </w:rPr>
        <w:t>Golden Triangle Construction</w:t>
      </w:r>
    </w:p>
    <w:p w:rsidR="00E77D5B" w:rsidRPr="00102839" w:rsidRDefault="00E77D5B" w:rsidP="00E7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700 Weaver Park Road</w:t>
      </w:r>
    </w:p>
    <w:p w:rsidR="00E77D5B" w:rsidRPr="00102839" w:rsidRDefault="00E77D5B" w:rsidP="00E7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Longmont, CO 80501</w:t>
      </w:r>
    </w:p>
    <w:p w:rsidR="00E77D5B" w:rsidRPr="00102839" w:rsidRDefault="00E77D5B" w:rsidP="00E7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303-772-4051 p</w:t>
      </w:r>
    </w:p>
    <w:p w:rsidR="00E77D5B" w:rsidRPr="00102839" w:rsidRDefault="00E77D5B" w:rsidP="00E7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303-776-6525 f</w:t>
      </w:r>
    </w:p>
    <w:p w:rsidR="00E77D5B" w:rsidRPr="00102839" w:rsidRDefault="00E77D5B" w:rsidP="00E7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www.gtc1.net</w:t>
      </w:r>
    </w:p>
    <w:p w:rsidR="00E77D5B" w:rsidRPr="00102839" w:rsidRDefault="00E77D5B" w:rsidP="00E7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5B" w:rsidRPr="00102839" w:rsidRDefault="00E77D5B" w:rsidP="00E7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39"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</w:p>
    <w:p w:rsidR="00E77D5B" w:rsidRPr="00102839" w:rsidRDefault="00E77D5B" w:rsidP="00E7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5B" w:rsidRPr="00102839" w:rsidRDefault="00E77D5B" w:rsidP="00E7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5B" w:rsidRPr="00102839" w:rsidRDefault="00E77D5B" w:rsidP="00E7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839">
        <w:rPr>
          <w:rFonts w:ascii="Times New Roman" w:hAnsi="Times New Roman" w:cs="Times New Roman"/>
          <w:b/>
          <w:sz w:val="24"/>
          <w:szCs w:val="24"/>
        </w:rPr>
        <w:t xml:space="preserve">GTC </w:t>
      </w:r>
      <w:r w:rsidR="00DB0781">
        <w:rPr>
          <w:rFonts w:ascii="Times New Roman" w:hAnsi="Times New Roman" w:cs="Times New Roman"/>
          <w:b/>
          <w:sz w:val="24"/>
          <w:szCs w:val="24"/>
        </w:rPr>
        <w:t>SOUTH OFFICE RELOCATES TO MERIDIAN BUSINESS PARK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D5B" w:rsidRPr="00102839" w:rsidRDefault="00DB0781" w:rsidP="00E77D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Move gives firm greater access to south clients</w:t>
      </w:r>
    </w:p>
    <w:p w:rsidR="00521FD4" w:rsidRDefault="00521FD4" w:rsidP="00521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81" w:rsidRDefault="00DB0781" w:rsidP="003F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December 19, GTC is moving its South office to Meridian Business Park in Englewood. GTC South had previously been </w:t>
      </w:r>
      <w:r w:rsidR="003F7761">
        <w:rPr>
          <w:rFonts w:ascii="Times New Roman" w:hAnsi="Times New Roman" w:cs="Times New Roman"/>
          <w:sz w:val="24"/>
          <w:szCs w:val="24"/>
        </w:rPr>
        <w:t>based out of</w:t>
      </w:r>
      <w:r>
        <w:rPr>
          <w:rFonts w:ascii="Times New Roman" w:hAnsi="Times New Roman" w:cs="Times New Roman"/>
          <w:sz w:val="24"/>
          <w:szCs w:val="24"/>
        </w:rPr>
        <w:t xml:space="preserve"> Colorado Springs. The move will give the firm greater accessibility to its growing number of South-Metro Denver clients.</w:t>
      </w:r>
      <w:r w:rsidR="00C63B2B">
        <w:rPr>
          <w:rFonts w:ascii="Times New Roman" w:hAnsi="Times New Roman" w:cs="Times New Roman"/>
          <w:sz w:val="24"/>
          <w:szCs w:val="24"/>
        </w:rPr>
        <w:t xml:space="preserve"> One-third of GTC’s current projects are </w:t>
      </w:r>
      <w:r w:rsidR="00EF3698">
        <w:rPr>
          <w:rFonts w:ascii="Times New Roman" w:hAnsi="Times New Roman" w:cs="Times New Roman"/>
          <w:sz w:val="24"/>
          <w:szCs w:val="24"/>
        </w:rPr>
        <w:t>in the Denver South Metro area.</w:t>
      </w:r>
    </w:p>
    <w:p w:rsidR="003F7761" w:rsidRDefault="003F7761" w:rsidP="003F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A8D" w:rsidRDefault="00AD1A8D" w:rsidP="003F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“By moving to South Denver we feel we can better service not only the Colorado Springs market but also Castle Rock, Parker, and the rest of South Denver,” </w:t>
      </w:r>
      <w:r w:rsidR="00EA5A1D">
        <w:rPr>
          <w:rFonts w:ascii="Times New Roman" w:hAnsi="Times New Roman" w:cs="Times New Roman"/>
          <w:sz w:val="24"/>
          <w:szCs w:val="24"/>
        </w:rPr>
        <w:t xml:space="preserve">GTC </w:t>
      </w:r>
      <w:bookmarkStart w:id="0" w:name="_GoBack"/>
      <w:bookmarkEnd w:id="0"/>
      <w:r w:rsidR="00EA5A1D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="00EA5A1D">
        <w:rPr>
          <w:rFonts w:ascii="Times New Roman" w:hAnsi="Times New Roman" w:cs="Times New Roman"/>
          <w:sz w:val="24"/>
          <w:szCs w:val="24"/>
        </w:rPr>
        <w:t xml:space="preserve">Joe Vasbinder, who is based out of the South office, </w:t>
      </w:r>
      <w:r>
        <w:rPr>
          <w:rFonts w:ascii="Times New Roman" w:hAnsi="Times New Roman" w:cs="Times New Roman"/>
          <w:sz w:val="24"/>
          <w:szCs w:val="24"/>
        </w:rPr>
        <w:t>said.</w:t>
      </w:r>
    </w:p>
    <w:p w:rsidR="00AD1A8D" w:rsidRDefault="00AD1A8D" w:rsidP="003F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81" w:rsidRDefault="00DB0781" w:rsidP="003F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firm’s new South address and phone number are: </w:t>
      </w:r>
      <w:r w:rsidR="003F7761" w:rsidRPr="003F7761">
        <w:rPr>
          <w:rFonts w:ascii="Times New Roman" w:hAnsi="Times New Roman" w:cs="Times New Roman"/>
          <w:sz w:val="24"/>
          <w:szCs w:val="24"/>
        </w:rPr>
        <w:t>9777 Pyramid Court, Suite 105, Englewood, CO 80112</w:t>
      </w:r>
      <w:r w:rsidR="003F7761">
        <w:rPr>
          <w:rFonts w:ascii="Times New Roman" w:hAnsi="Times New Roman" w:cs="Times New Roman"/>
          <w:sz w:val="24"/>
          <w:szCs w:val="24"/>
        </w:rPr>
        <w:t xml:space="preserve">; (303) </w:t>
      </w:r>
      <w:r w:rsidR="003F7761" w:rsidRPr="003F7761">
        <w:rPr>
          <w:rFonts w:ascii="Times New Roman" w:hAnsi="Times New Roman" w:cs="Times New Roman"/>
          <w:sz w:val="24"/>
          <w:szCs w:val="24"/>
        </w:rPr>
        <w:t xml:space="preserve">684-9264 </w:t>
      </w:r>
      <w:r w:rsidR="003F7761">
        <w:rPr>
          <w:rFonts w:ascii="Times New Roman" w:hAnsi="Times New Roman" w:cs="Times New Roman"/>
          <w:sz w:val="24"/>
          <w:szCs w:val="24"/>
        </w:rPr>
        <w:t xml:space="preserve">main </w:t>
      </w:r>
      <w:r w:rsidR="003F7761" w:rsidRPr="003F7761">
        <w:rPr>
          <w:rFonts w:ascii="Times New Roman" w:hAnsi="Times New Roman" w:cs="Times New Roman"/>
          <w:sz w:val="24"/>
          <w:szCs w:val="24"/>
        </w:rPr>
        <w:t>o</w:t>
      </w:r>
      <w:r w:rsidR="003F7761">
        <w:rPr>
          <w:rFonts w:ascii="Times New Roman" w:hAnsi="Times New Roman" w:cs="Times New Roman"/>
          <w:sz w:val="24"/>
          <w:szCs w:val="24"/>
        </w:rPr>
        <w:t xml:space="preserve">ffice phone, (303) </w:t>
      </w:r>
      <w:r w:rsidR="003F7761" w:rsidRPr="003F7761">
        <w:rPr>
          <w:rFonts w:ascii="Times New Roman" w:hAnsi="Times New Roman" w:cs="Times New Roman"/>
          <w:sz w:val="24"/>
          <w:szCs w:val="24"/>
        </w:rPr>
        <w:t>684-9265 f</w:t>
      </w:r>
      <w:r w:rsidR="003F7761">
        <w:rPr>
          <w:rFonts w:ascii="Times New Roman" w:hAnsi="Times New Roman" w:cs="Times New Roman"/>
          <w:sz w:val="24"/>
          <w:szCs w:val="24"/>
        </w:rPr>
        <w:t>ax. (GTC North’s address and phone number remain the same: 700 Weaver Park Road, Longmont, CO 80501; (303) 772-4051 main office phone; (303) 776-6525.)</w:t>
      </w:r>
    </w:p>
    <w:p w:rsidR="003F7761" w:rsidRPr="005C32A1" w:rsidRDefault="003F7761" w:rsidP="003F7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D4" w:rsidRPr="005C32A1" w:rsidRDefault="00521FD4" w:rsidP="003F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A1">
        <w:rPr>
          <w:rFonts w:ascii="Times New Roman" w:hAnsi="Times New Roman" w:cs="Times New Roman"/>
          <w:sz w:val="24"/>
          <w:szCs w:val="24"/>
        </w:rPr>
        <w:t>Golden Triangle Construction (GTC) has been a commercial general contractor in the Colorado Front Range construction market since 1977.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A1">
        <w:rPr>
          <w:rFonts w:ascii="Times New Roman" w:hAnsi="Times New Roman" w:cs="Times New Roman"/>
          <w:sz w:val="24"/>
          <w:szCs w:val="24"/>
        </w:rPr>
        <w:t xml:space="preserve">For more information, please call Dennis Richard at (303) 772-4051 or email </w:t>
      </w:r>
      <w:hyperlink r:id="rId6" w:history="1">
        <w:r w:rsidRPr="005C32A1">
          <w:rPr>
            <w:rStyle w:val="Hyperlink"/>
            <w:rFonts w:ascii="Times New Roman" w:hAnsi="Times New Roman" w:cs="Times New Roman"/>
            <w:sz w:val="24"/>
            <w:szCs w:val="24"/>
          </w:rPr>
          <w:t>drichard@gtc1.net</w:t>
        </w:r>
      </w:hyperlink>
      <w:r w:rsidRPr="005C3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FD4" w:rsidRPr="005C32A1" w:rsidRDefault="00521FD4" w:rsidP="003F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D4" w:rsidRPr="00486BDA" w:rsidRDefault="00521FD4" w:rsidP="003F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D4" w:rsidRPr="00486BDA" w:rsidRDefault="00521FD4" w:rsidP="003F7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DA">
        <w:rPr>
          <w:rFonts w:ascii="Times New Roman" w:hAnsi="Times New Roman" w:cs="Times New Roman"/>
          <w:sz w:val="24"/>
          <w:szCs w:val="24"/>
        </w:rPr>
        <w:t># # #</w:t>
      </w:r>
    </w:p>
    <w:p w:rsidR="00521FD4" w:rsidRPr="00486BDA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D4" w:rsidRPr="00E77D5B" w:rsidRDefault="00521FD4" w:rsidP="00E7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FD4" w:rsidRPr="00E7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01"/>
    <w:rsid w:val="00056CB0"/>
    <w:rsid w:val="003613FE"/>
    <w:rsid w:val="003D13BA"/>
    <w:rsid w:val="003F7761"/>
    <w:rsid w:val="00521FD4"/>
    <w:rsid w:val="009F0FA6"/>
    <w:rsid w:val="00AD1A8D"/>
    <w:rsid w:val="00AF6A55"/>
    <w:rsid w:val="00B77A7B"/>
    <w:rsid w:val="00C40A01"/>
    <w:rsid w:val="00C63B2B"/>
    <w:rsid w:val="00CA108A"/>
    <w:rsid w:val="00DB0781"/>
    <w:rsid w:val="00DC3D79"/>
    <w:rsid w:val="00E77D5B"/>
    <w:rsid w:val="00EA5A1D"/>
    <w:rsid w:val="00E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A5344-6C24-4207-947E-01BB7CD3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A01"/>
  </w:style>
  <w:style w:type="character" w:styleId="Hyperlink">
    <w:name w:val="Hyperlink"/>
    <w:basedOn w:val="DefaultParagraphFont"/>
    <w:uiPriority w:val="99"/>
    <w:unhideWhenUsed/>
    <w:rsid w:val="00C40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chard@gtc1.net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7</cp:revision>
  <cp:lastPrinted>2016-12-15T22:58:00Z</cp:lastPrinted>
  <dcterms:created xsi:type="dcterms:W3CDTF">2016-12-15T22:07:00Z</dcterms:created>
  <dcterms:modified xsi:type="dcterms:W3CDTF">2016-12-19T17:07:00Z</dcterms:modified>
</cp:coreProperties>
</file>